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CBD1" w14:textId="77777777" w:rsidR="00721476" w:rsidRDefault="006A276B" w:rsidP="006D141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AF85" wp14:editId="285A3E29">
                <wp:simplePos x="0" y="0"/>
                <wp:positionH relativeFrom="column">
                  <wp:posOffset>666115</wp:posOffset>
                </wp:positionH>
                <wp:positionV relativeFrom="paragraph">
                  <wp:posOffset>213360</wp:posOffset>
                </wp:positionV>
                <wp:extent cx="1206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DBE9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16.8pt" to="147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D1415">
        <w:rPr>
          <w:b/>
        </w:rPr>
        <w:t>TRƯỜNG MẦM NON MẠ NON</w:t>
      </w:r>
    </w:p>
    <w:p w14:paraId="16860225" w14:textId="631B0722" w:rsidR="003E1A6E" w:rsidRPr="003D1630" w:rsidRDefault="003E1A6E" w:rsidP="006A276B">
      <w:pPr>
        <w:jc w:val="center"/>
        <w:rPr>
          <w:b/>
          <w:sz w:val="10"/>
        </w:rPr>
      </w:pPr>
    </w:p>
    <w:p w14:paraId="4559A2A7" w14:textId="77777777" w:rsidR="00015ECB" w:rsidRPr="003D1630" w:rsidRDefault="00015ECB" w:rsidP="007B7A44">
      <w:pPr>
        <w:jc w:val="center"/>
        <w:rPr>
          <w:b/>
          <w:sz w:val="10"/>
        </w:rPr>
      </w:pPr>
    </w:p>
    <w:p w14:paraId="1AC1B0B2" w14:textId="6731BF01" w:rsidR="007B7A44" w:rsidRDefault="00015ECB" w:rsidP="007B7A44">
      <w:pPr>
        <w:jc w:val="center"/>
      </w:pPr>
      <w:r w:rsidRPr="003E1A6E">
        <w:t xml:space="preserve">Đề tài: </w:t>
      </w:r>
      <w:r w:rsidR="00612517">
        <w:rPr>
          <w:lang w:val="vi-VN"/>
        </w:rPr>
        <w:t>An</w:t>
      </w:r>
      <w:r w:rsidR="0066473F">
        <w:t xml:space="preserve"> toàn khi tham gia giao thông</w:t>
      </w:r>
    </w:p>
    <w:p w14:paraId="4F14A4A9" w14:textId="4CE08804" w:rsidR="0032065D" w:rsidRPr="003E1A6E" w:rsidRDefault="0032065D" w:rsidP="007B7A44">
      <w:pPr>
        <w:jc w:val="center"/>
      </w:pPr>
      <w:r>
        <w:t>(Lồng ghép giáo dục an toàn giao thông)</w:t>
      </w:r>
    </w:p>
    <w:p w14:paraId="13A44FD8" w14:textId="1E78F0B5" w:rsidR="00015ECB" w:rsidRDefault="00015ECB" w:rsidP="007B7A44">
      <w:pPr>
        <w:jc w:val="center"/>
      </w:pPr>
      <w:r>
        <w:t xml:space="preserve">Giáo viên: </w:t>
      </w:r>
      <w:r w:rsidR="009B52C5">
        <w:t>Phạm Thị Kiều Oanh</w:t>
      </w:r>
    </w:p>
    <w:p w14:paraId="2197C745" w14:textId="1C3A438C" w:rsidR="00015ECB" w:rsidRPr="007B7A44" w:rsidRDefault="00015ECB" w:rsidP="007B7A44">
      <w:pPr>
        <w:jc w:val="center"/>
      </w:pPr>
      <w:r>
        <w:t xml:space="preserve">Lớp: </w:t>
      </w:r>
      <w:r w:rsidR="009B52C5">
        <w:t>Lá 4</w:t>
      </w:r>
    </w:p>
    <w:p w14:paraId="56C46593" w14:textId="77777777" w:rsidR="007B7A44" w:rsidRDefault="007B7A44" w:rsidP="003E1A6E">
      <w:pPr>
        <w:ind w:firstLine="567"/>
        <w:jc w:val="both"/>
        <w:rPr>
          <w:rFonts w:eastAsia="Times New Roman"/>
        </w:rPr>
      </w:pPr>
      <w:r w:rsidRPr="003E1A6E">
        <w:rPr>
          <w:b/>
          <w:lang w:val="vi-VN"/>
        </w:rPr>
        <w:t>I.</w:t>
      </w:r>
      <w:r w:rsidRPr="003E1A6E">
        <w:rPr>
          <w:b/>
        </w:rPr>
        <w:t xml:space="preserve"> </w:t>
      </w:r>
      <w:r w:rsidR="003E1A6E" w:rsidRPr="003E1A6E">
        <w:rPr>
          <w:b/>
        </w:rPr>
        <w:t>M</w:t>
      </w:r>
      <w:r w:rsidR="003E1A6E" w:rsidRPr="003E1A6E">
        <w:rPr>
          <w:b/>
          <w:lang w:val="vi-VN"/>
        </w:rPr>
        <w:t>ỤC ĐÍCH YÊU CẦU</w:t>
      </w:r>
      <w:r w:rsidRPr="007B7A44">
        <w:t>:</w:t>
      </w:r>
      <w:r w:rsidRPr="007B7A44">
        <w:rPr>
          <w:rFonts w:eastAsia="Times New Roman"/>
        </w:rPr>
        <w:t xml:space="preserve"> </w:t>
      </w:r>
    </w:p>
    <w:p w14:paraId="4779AB7E" w14:textId="6B60457D" w:rsidR="007B7A44" w:rsidRPr="00852527" w:rsidRDefault="00951B4A" w:rsidP="003E1A6E">
      <w:pPr>
        <w:ind w:firstLine="567"/>
        <w:jc w:val="both"/>
        <w:rPr>
          <w:lang w:val="vi-VN"/>
        </w:rPr>
      </w:pPr>
      <w:r>
        <w:rPr>
          <w:rFonts w:eastAsia="Times New Roman"/>
        </w:rPr>
        <w:t xml:space="preserve">- </w:t>
      </w:r>
      <w:r w:rsidR="009B52C5" w:rsidRPr="009B52C5">
        <w:rPr>
          <w:rFonts w:eastAsia="Times New Roman"/>
        </w:rPr>
        <w:t xml:space="preserve">Trẻ biết </w:t>
      </w:r>
      <w:r w:rsidR="00585358">
        <w:t>một số quy định</w:t>
      </w:r>
      <w:r w:rsidR="00852527">
        <w:rPr>
          <w:lang w:val="vi-VN"/>
        </w:rPr>
        <w:t xml:space="preserve"> đảm bảo</w:t>
      </w:r>
      <w:r w:rsidR="00585358">
        <w:t xml:space="preserve"> an toàn khi tham gia giao thông</w:t>
      </w:r>
      <w:r w:rsidR="00852527">
        <w:rPr>
          <w:lang w:val="vi-VN"/>
        </w:rPr>
        <w:t xml:space="preserve"> đường bộ</w:t>
      </w:r>
    </w:p>
    <w:p w14:paraId="21B4DA9D" w14:textId="77777777" w:rsidR="007B7A44" w:rsidRPr="007B7A44" w:rsidRDefault="007B7A44" w:rsidP="003E1A6E">
      <w:pPr>
        <w:shd w:val="clear" w:color="auto" w:fill="FFFFFF"/>
        <w:spacing w:after="150" w:line="240" w:lineRule="auto"/>
        <w:ind w:firstLine="567"/>
        <w:jc w:val="both"/>
        <w:rPr>
          <w:rFonts w:eastAsia="Times New Roman"/>
        </w:rPr>
      </w:pPr>
      <w:r w:rsidRPr="003E1A6E">
        <w:rPr>
          <w:b/>
        </w:rPr>
        <w:t xml:space="preserve">II. </w:t>
      </w:r>
      <w:r w:rsidR="003E1A6E" w:rsidRPr="003E1A6E">
        <w:rPr>
          <w:b/>
          <w:lang w:val="vi-VN"/>
        </w:rPr>
        <w:t>CHUẨN BỊ</w:t>
      </w:r>
      <w:r w:rsidRPr="007B7A44">
        <w:t>:</w:t>
      </w:r>
      <w:r w:rsidRPr="007B7A44">
        <w:rPr>
          <w:rFonts w:eastAsia="Times New Roman"/>
        </w:rPr>
        <w:t xml:space="preserve"> </w:t>
      </w:r>
    </w:p>
    <w:p w14:paraId="0FA4B3A9" w14:textId="799279E9" w:rsidR="009B52C5" w:rsidRDefault="009B52C5" w:rsidP="00585358">
      <w:r>
        <w:rPr>
          <w:rFonts w:eastAsia="Times New Roman"/>
          <w:lang w:val="vi-VN"/>
        </w:rPr>
        <w:tab/>
      </w:r>
      <w:r w:rsidR="007B7A44">
        <w:rPr>
          <w:rFonts w:eastAsia="Times New Roman"/>
          <w:lang w:val="vi-VN"/>
        </w:rPr>
        <w:t xml:space="preserve">- </w:t>
      </w:r>
      <w:r w:rsidR="00585358">
        <w:t>Tranh 1 số quy dịnh an toàn giao thông</w:t>
      </w:r>
    </w:p>
    <w:p w14:paraId="7706353C" w14:textId="311E4A2D" w:rsidR="00585358" w:rsidRDefault="00585358" w:rsidP="00585358">
      <w:r>
        <w:tab/>
        <w:t>- Powerpiont trò chơi</w:t>
      </w:r>
    </w:p>
    <w:p w14:paraId="79F35A39" w14:textId="6FECC569" w:rsidR="00585358" w:rsidRPr="009B52C5" w:rsidRDefault="00585358" w:rsidP="00585358">
      <w:r>
        <w:tab/>
        <w:t>- Bài tập</w:t>
      </w:r>
      <w:r w:rsidR="0032065D">
        <w:t xml:space="preserve"> khoanh tròn, tick chọn hành vi đúng khi tham gia giao thông, vẽ mặt cười vào hành vi đúng mặt khóc vào hành vi sai</w:t>
      </w:r>
    </w:p>
    <w:p w14:paraId="560BA45A" w14:textId="77777777" w:rsidR="007B7A44" w:rsidRPr="003E1A6E" w:rsidRDefault="007B7A44" w:rsidP="003E1A6E">
      <w:pPr>
        <w:shd w:val="clear" w:color="auto" w:fill="FFFFFF"/>
        <w:spacing w:after="150" w:line="240" w:lineRule="auto"/>
        <w:ind w:firstLine="567"/>
        <w:jc w:val="both"/>
        <w:rPr>
          <w:rFonts w:eastAsia="Times New Roman"/>
          <w:b/>
          <w:lang w:val="vi-VN"/>
        </w:rPr>
      </w:pPr>
      <w:r w:rsidRPr="003E1A6E">
        <w:rPr>
          <w:rFonts w:eastAsia="Times New Roman"/>
          <w:b/>
          <w:lang w:val="vi-VN"/>
        </w:rPr>
        <w:t xml:space="preserve">III. </w:t>
      </w:r>
      <w:r w:rsidR="003E1A6E" w:rsidRPr="003E1A6E">
        <w:rPr>
          <w:rFonts w:eastAsia="Times New Roman"/>
          <w:b/>
          <w:lang w:val="vi-VN"/>
        </w:rPr>
        <w:t>TIẾN HÀNH</w:t>
      </w:r>
    </w:p>
    <w:p w14:paraId="5DA99D31" w14:textId="761C4DCE" w:rsidR="00807AA2" w:rsidRPr="000957F1" w:rsidRDefault="007B7A44" w:rsidP="00807AA2">
      <w:pPr>
        <w:spacing w:after="150" w:line="240" w:lineRule="auto"/>
        <w:ind w:firstLine="567"/>
        <w:jc w:val="both"/>
        <w:rPr>
          <w:rFonts w:eastAsia="Times New Roman"/>
          <w:b/>
          <w:bCs/>
        </w:rPr>
      </w:pPr>
      <w:r w:rsidRPr="003E1A6E">
        <w:rPr>
          <w:b/>
        </w:rPr>
        <w:t>H</w:t>
      </w:r>
      <w:r w:rsidR="003E1A6E" w:rsidRPr="003E1A6E">
        <w:rPr>
          <w:b/>
        </w:rPr>
        <w:t xml:space="preserve">oạt </w:t>
      </w:r>
      <w:r w:rsidRPr="003E1A6E">
        <w:rPr>
          <w:b/>
        </w:rPr>
        <w:t>đ</w:t>
      </w:r>
      <w:r w:rsidR="003E1A6E" w:rsidRPr="003E1A6E">
        <w:rPr>
          <w:b/>
        </w:rPr>
        <w:t>ộng</w:t>
      </w:r>
      <w:r w:rsidRPr="003E1A6E">
        <w:rPr>
          <w:b/>
        </w:rPr>
        <w:t xml:space="preserve"> 1</w:t>
      </w:r>
      <w:r w:rsidRPr="007B7A44">
        <w:t>:</w:t>
      </w:r>
      <w:r w:rsidRPr="007B7A44">
        <w:rPr>
          <w:lang w:val="vi-VN"/>
        </w:rPr>
        <w:t xml:space="preserve"> </w:t>
      </w:r>
      <w:r w:rsidR="00585358" w:rsidRPr="000957F1">
        <w:rPr>
          <w:b/>
          <w:bCs/>
        </w:rPr>
        <w:t>Một số quy định an toàn khi tham gia giao thông</w:t>
      </w:r>
    </w:p>
    <w:p w14:paraId="0819216F" w14:textId="2CC0684A" w:rsidR="007B7A44" w:rsidRDefault="00585358" w:rsidP="00807AA2">
      <w:pPr>
        <w:spacing w:after="150" w:line="240" w:lineRule="auto"/>
        <w:ind w:firstLine="567"/>
        <w:jc w:val="both"/>
      </w:pPr>
      <w:r>
        <w:t>- Cô có 4 bức tranh, chia trẻ làm 4 nhóm, mỗi nhóm sẽ chọn 1 bức tranh thảo luận về nội dung bức tranh</w:t>
      </w:r>
    </w:p>
    <w:p w14:paraId="46043D85" w14:textId="6DC6E5FE" w:rsidR="00585358" w:rsidRDefault="00585358" w:rsidP="00807AA2">
      <w:pPr>
        <w:spacing w:after="150" w:line="240" w:lineRule="auto"/>
        <w:ind w:firstLine="567"/>
        <w:jc w:val="both"/>
      </w:pPr>
      <w:r>
        <w:t>+ Nhóm 1: hình ảnh đi bộ trên vỉa hè</w:t>
      </w:r>
    </w:p>
    <w:p w14:paraId="720D90AC" w14:textId="462F3340" w:rsidR="00585358" w:rsidRDefault="00585358" w:rsidP="00807AA2">
      <w:pPr>
        <w:spacing w:after="150" w:line="240" w:lineRule="auto"/>
        <w:ind w:firstLine="567"/>
        <w:jc w:val="both"/>
      </w:pPr>
      <w:r>
        <w:t xml:space="preserve">+ Nhóm 2: hình ảnh </w:t>
      </w:r>
      <w:r w:rsidR="00C5340C">
        <w:t xml:space="preserve">sang đường khi </w:t>
      </w:r>
      <w:r>
        <w:t xml:space="preserve">đèn </w:t>
      </w:r>
      <w:r w:rsidR="00C5340C">
        <w:t>xanh</w:t>
      </w:r>
    </w:p>
    <w:p w14:paraId="073FF5D7" w14:textId="23AE4DCA" w:rsidR="00585358" w:rsidRDefault="00585358" w:rsidP="00807AA2">
      <w:pPr>
        <w:spacing w:after="150" w:line="240" w:lineRule="auto"/>
        <w:ind w:firstLine="567"/>
        <w:jc w:val="both"/>
      </w:pPr>
      <w:r>
        <w:t>+ Nhóm 3: đội mũ bảo hiểm khi đi xe máy</w:t>
      </w:r>
    </w:p>
    <w:p w14:paraId="016CC9AA" w14:textId="56ECA0ED" w:rsidR="00585358" w:rsidRDefault="00585358" w:rsidP="00807AA2">
      <w:pPr>
        <w:spacing w:after="150" w:line="240" w:lineRule="auto"/>
        <w:ind w:firstLine="567"/>
        <w:jc w:val="both"/>
      </w:pPr>
      <w:r>
        <w:t>+ Nhóm 4: chơi đùa dưới lòng đường</w:t>
      </w:r>
    </w:p>
    <w:p w14:paraId="7B5A9347" w14:textId="3059068B" w:rsidR="00585358" w:rsidRDefault="00585358" w:rsidP="00807AA2">
      <w:pPr>
        <w:spacing w:after="150" w:line="240" w:lineRule="auto"/>
        <w:ind w:firstLine="567"/>
        <w:jc w:val="both"/>
      </w:pPr>
      <w:r>
        <w:t xml:space="preserve">- Mời </w:t>
      </w:r>
      <w:r w:rsidR="004921DC">
        <w:t xml:space="preserve">các </w:t>
      </w:r>
      <w:r>
        <w:t>nhóm lên nói về bức tranh</w:t>
      </w:r>
    </w:p>
    <w:p w14:paraId="1DC2F4D5" w14:textId="44595DE8" w:rsidR="004921DC" w:rsidRDefault="004921DC" w:rsidP="00807AA2">
      <w:pPr>
        <w:spacing w:after="150" w:line="240" w:lineRule="auto"/>
        <w:ind w:firstLine="567"/>
        <w:jc w:val="both"/>
      </w:pPr>
      <w:r>
        <w:t xml:space="preserve">- Trò chuyện với trẻ </w:t>
      </w:r>
    </w:p>
    <w:p w14:paraId="2BE5F37F" w14:textId="57DC97F8" w:rsidR="00DC4EF9" w:rsidRDefault="00DC4EF9" w:rsidP="00807AA2">
      <w:pPr>
        <w:spacing w:after="150" w:line="240" w:lineRule="auto"/>
        <w:ind w:firstLine="567"/>
        <w:jc w:val="both"/>
      </w:pPr>
      <w:r>
        <w:t>+ Đi bộ trên vỉa hè, tuân thủ theo tín hiệu đèn giao thông, đội mũ bảo hiểm khi đi xe máy, không chơi đ</w:t>
      </w:r>
      <w:r w:rsidR="0032065D">
        <w:t>ùa</w:t>
      </w:r>
      <w:r>
        <w:t xml:space="preserve"> gần đường giao thông là 1 trong số những quy định an toàn khi tham gia giao thông</w:t>
      </w:r>
    </w:p>
    <w:p w14:paraId="157722F9" w14:textId="77777777" w:rsidR="000957F1" w:rsidRDefault="00DC4EF9" w:rsidP="000957F1">
      <w:pPr>
        <w:spacing w:after="150" w:line="240" w:lineRule="auto"/>
        <w:ind w:firstLine="567"/>
        <w:jc w:val="both"/>
      </w:pPr>
      <w:r>
        <w:t>+ Ngoài ra c</w:t>
      </w:r>
      <w:r w:rsidRPr="009828E7">
        <w:rPr>
          <w:lang w:val="vi-VN"/>
        </w:rPr>
        <w:t xml:space="preserve">on có biết thêm quy </w:t>
      </w:r>
      <w:r>
        <w:rPr>
          <w:lang w:val="vi-VN"/>
        </w:rPr>
        <w:t>định nào</w:t>
      </w:r>
      <w:r w:rsidRPr="009828E7">
        <w:rPr>
          <w:lang w:val="vi-VN"/>
        </w:rPr>
        <w:t xml:space="preserve"> khác để đi đường an toàn không</w:t>
      </w:r>
      <w:r>
        <w:t>?</w:t>
      </w:r>
    </w:p>
    <w:p w14:paraId="021556B3" w14:textId="533BD0DE" w:rsidR="002A6CE4" w:rsidRDefault="002A6CE4" w:rsidP="000957F1">
      <w:pPr>
        <w:spacing w:after="15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Giáo dục: </w:t>
      </w:r>
      <w:r w:rsidRPr="002A6CE4">
        <w:rPr>
          <w:rFonts w:eastAsia="Times New Roman"/>
        </w:rPr>
        <w:t xml:space="preserve">"Khi tham gia giao thông, </w:t>
      </w:r>
      <w:r>
        <w:rPr>
          <w:rFonts w:eastAsia="Times New Roman"/>
        </w:rPr>
        <w:t xml:space="preserve">các </w:t>
      </w:r>
      <w:r w:rsidRPr="002A6CE4">
        <w:rPr>
          <w:rFonts w:eastAsia="Times New Roman"/>
        </w:rPr>
        <w:t>con cần nhớ tuân thủ các quy định để luôn được an toàn nhé! Đi bộ thì đi trên vỉa hè, qua đường ở vạch kẻ. Khi đèn đỏ thì con dừng lại, đèn xanh con mới được đi. Nếu ngồi trên xe</w:t>
      </w:r>
      <w:r>
        <w:rPr>
          <w:rFonts w:eastAsia="Times New Roman"/>
        </w:rPr>
        <w:t xml:space="preserve"> máy</w:t>
      </w:r>
      <w:r w:rsidRPr="002A6CE4">
        <w:rPr>
          <w:rFonts w:eastAsia="Times New Roman"/>
        </w:rPr>
        <w:t xml:space="preserve">, con phải </w:t>
      </w:r>
      <w:r w:rsidRPr="002A6CE4">
        <w:rPr>
          <w:rFonts w:eastAsia="Times New Roman"/>
        </w:rPr>
        <w:lastRenderedPageBreak/>
        <w:t>đội mũ bảo hiểm và ngồi thật ngay ngắn. Làm đúng như vậy, con sẽ trở thành một người tham gia giao thông giỏi và an toàn đấy!"</w:t>
      </w:r>
    </w:p>
    <w:p w14:paraId="2F2A81D4" w14:textId="0B46B758" w:rsidR="00736472" w:rsidRDefault="00736472" w:rsidP="000957F1">
      <w:pPr>
        <w:spacing w:after="15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Trò chơi chuyển tiếp: đèn giao thông kỳ diệu</w:t>
      </w:r>
    </w:p>
    <w:p w14:paraId="17C2944F" w14:textId="77777777" w:rsidR="000957F1" w:rsidRDefault="007B7A44" w:rsidP="000957F1">
      <w:pPr>
        <w:spacing w:after="150" w:line="240" w:lineRule="auto"/>
        <w:ind w:firstLine="567"/>
        <w:jc w:val="both"/>
        <w:rPr>
          <w:rFonts w:eastAsia="Times New Roman"/>
        </w:rPr>
      </w:pPr>
      <w:r w:rsidRPr="00D56982">
        <w:rPr>
          <w:b/>
        </w:rPr>
        <w:t>H</w:t>
      </w:r>
      <w:r w:rsidR="00AB6DB1" w:rsidRPr="00D56982">
        <w:rPr>
          <w:b/>
        </w:rPr>
        <w:t xml:space="preserve">oạt </w:t>
      </w:r>
      <w:r w:rsidRPr="00D56982">
        <w:rPr>
          <w:b/>
        </w:rPr>
        <w:t>đ</w:t>
      </w:r>
      <w:r w:rsidR="00AB6DB1" w:rsidRPr="00D56982">
        <w:rPr>
          <w:b/>
        </w:rPr>
        <w:t>ộng</w:t>
      </w:r>
      <w:r w:rsidRPr="00D56982">
        <w:rPr>
          <w:b/>
        </w:rPr>
        <w:t xml:space="preserve"> 2</w:t>
      </w:r>
      <w:r w:rsidRPr="007B7A44">
        <w:t>:</w:t>
      </w:r>
      <w:r w:rsidRPr="007B7A44">
        <w:rPr>
          <w:lang w:val="vi-VN"/>
        </w:rPr>
        <w:t xml:space="preserve"> </w:t>
      </w:r>
      <w:r w:rsidR="000957F1">
        <w:rPr>
          <w:b/>
        </w:rPr>
        <w:t>Trò chơi “Nhìn nhanh đáp nhanh”</w:t>
      </w:r>
    </w:p>
    <w:p w14:paraId="400DF514" w14:textId="41AE77EB" w:rsidR="000957F1" w:rsidRDefault="000957F1" w:rsidP="000957F1">
      <w:pPr>
        <w:spacing w:after="150" w:line="240" w:lineRule="auto"/>
        <w:ind w:firstLine="567"/>
        <w:jc w:val="both"/>
        <w:rPr>
          <w:rFonts w:eastAsia="Times New Roman"/>
        </w:rPr>
      </w:pPr>
      <w:r w:rsidRPr="004465C9">
        <w:t xml:space="preserve">Cách chơi: </w:t>
      </w:r>
      <w:r>
        <w:t>chia trẻ làm 2 đội c</w:t>
      </w:r>
      <w:r w:rsidRPr="004465C9">
        <w:t xml:space="preserve">ô lần đưa các </w:t>
      </w:r>
      <w:r>
        <w:t>câu hỏi về 1 số quy định khi tham gia giao thông</w:t>
      </w:r>
      <w:r w:rsidRPr="004465C9">
        <w:t xml:space="preserve">, </w:t>
      </w:r>
      <w:r w:rsidR="00E108DF">
        <w:t>sau khi cô đọc câu hỏi xong</w:t>
      </w:r>
      <w:r w:rsidRPr="004465C9">
        <w:t xml:space="preserve"> trẻ sẽ </w:t>
      </w:r>
      <w:r>
        <w:t>nhấn chuông dành quyền trả lời, trả lời đúng được 1 bông hoa. Kết thúc câu hỏi đội nào nhiều điểm sẽ thắng</w:t>
      </w:r>
    </w:p>
    <w:p w14:paraId="4C939756" w14:textId="56A2D68E" w:rsidR="000957F1" w:rsidRPr="000957F1" w:rsidRDefault="000957F1" w:rsidP="000957F1">
      <w:pPr>
        <w:spacing w:after="150" w:line="240" w:lineRule="auto"/>
        <w:ind w:firstLine="567"/>
        <w:jc w:val="both"/>
        <w:rPr>
          <w:rFonts w:eastAsia="Times New Roman"/>
        </w:rPr>
      </w:pPr>
      <w:r w:rsidRPr="004465C9">
        <w:t xml:space="preserve">Luật chơi: </w:t>
      </w:r>
      <w:r>
        <w:t>chỉ nhấn chuông trả lời sau khi cô đọc xong câu hỏi</w:t>
      </w:r>
    </w:p>
    <w:p w14:paraId="6A39EBF8" w14:textId="77777777" w:rsidR="000957F1" w:rsidRDefault="00AB6DB1" w:rsidP="000957F1">
      <w:pPr>
        <w:ind w:firstLine="567"/>
        <w:jc w:val="both"/>
        <w:rPr>
          <w:b/>
          <w:bCs/>
        </w:rPr>
      </w:pPr>
      <w:r w:rsidRPr="00D56982">
        <w:rPr>
          <w:b/>
        </w:rPr>
        <w:t>Hoạt động</w:t>
      </w:r>
      <w:r w:rsidR="007B7A44" w:rsidRPr="00D56982">
        <w:rPr>
          <w:rFonts w:eastAsia="Times New Roman"/>
          <w:b/>
          <w:lang w:val="vi-VN"/>
        </w:rPr>
        <w:t xml:space="preserve"> 3: </w:t>
      </w:r>
      <w:bookmarkStart w:id="0" w:name="_Hlk182113160"/>
      <w:r w:rsidR="000957F1">
        <w:rPr>
          <w:b/>
        </w:rPr>
        <w:t>Thực hiện bài tập</w:t>
      </w:r>
      <w:r w:rsidR="000957F1">
        <w:rPr>
          <w:b/>
          <w:bCs/>
        </w:rPr>
        <w:t xml:space="preserve"> </w:t>
      </w:r>
      <w:bookmarkEnd w:id="0"/>
    </w:p>
    <w:p w14:paraId="70C1816A" w14:textId="16351D60" w:rsidR="00F614D2" w:rsidRPr="00F614D2" w:rsidRDefault="00F614D2" w:rsidP="000957F1">
      <w:pPr>
        <w:ind w:firstLine="567"/>
        <w:jc w:val="both"/>
      </w:pPr>
      <w:r w:rsidRPr="00F614D2">
        <w:t>- Cô giới thiệu các bài tập và cách thực hiện</w:t>
      </w:r>
    </w:p>
    <w:p w14:paraId="61B11056" w14:textId="072E7B13" w:rsidR="000957F1" w:rsidRDefault="00F614D2" w:rsidP="000957F1">
      <w:pPr>
        <w:ind w:firstLine="567"/>
        <w:jc w:val="both"/>
        <w:rPr>
          <w:b/>
          <w:bCs/>
        </w:rPr>
      </w:pPr>
      <w:r>
        <w:rPr>
          <w:bCs/>
        </w:rPr>
        <w:t>+ Bài tập t</w:t>
      </w:r>
      <w:r w:rsidR="000957F1" w:rsidRPr="00C51FB2">
        <w:rPr>
          <w:bCs/>
        </w:rPr>
        <w:t>ick chọn hành vi đúng khi tham gia giao thông</w:t>
      </w:r>
    </w:p>
    <w:p w14:paraId="5C604C4F" w14:textId="16D36087" w:rsidR="000957F1" w:rsidRDefault="00F614D2" w:rsidP="000957F1">
      <w:pPr>
        <w:ind w:firstLine="567"/>
        <w:jc w:val="both"/>
        <w:rPr>
          <w:b/>
          <w:bCs/>
        </w:rPr>
      </w:pPr>
      <w:r>
        <w:rPr>
          <w:bCs/>
        </w:rPr>
        <w:t>+ Bài tập k</w:t>
      </w:r>
      <w:r w:rsidR="000957F1">
        <w:rPr>
          <w:bCs/>
        </w:rPr>
        <w:t xml:space="preserve">hoanh tròn hình </w:t>
      </w:r>
      <w:r>
        <w:rPr>
          <w:bCs/>
        </w:rPr>
        <w:t>vi</w:t>
      </w:r>
      <w:r w:rsidR="000957F1">
        <w:rPr>
          <w:bCs/>
        </w:rPr>
        <w:t xml:space="preserve"> đúng khi tham gia giao thông</w:t>
      </w:r>
    </w:p>
    <w:p w14:paraId="2904E3FA" w14:textId="501A718C" w:rsidR="000957F1" w:rsidRDefault="00F614D2" w:rsidP="000957F1">
      <w:pPr>
        <w:ind w:firstLine="567"/>
        <w:jc w:val="both"/>
        <w:rPr>
          <w:bCs/>
        </w:rPr>
      </w:pPr>
      <w:r>
        <w:t>+ Bài tập v</w:t>
      </w:r>
      <w:r w:rsidR="000957F1">
        <w:rPr>
          <w:lang w:val="vi-VN"/>
        </w:rPr>
        <w:t>ẽ hình mặt cười vào hành vi đúng</w:t>
      </w:r>
      <w:r w:rsidR="000957F1">
        <w:rPr>
          <w:bCs/>
          <w:lang w:val="vi-VN"/>
        </w:rPr>
        <w:t>, mặt khóc vào hành vi sai</w:t>
      </w:r>
      <w:r>
        <w:rPr>
          <w:bCs/>
        </w:rPr>
        <w:t xml:space="preserve"> khi tham gia giao thông</w:t>
      </w:r>
    </w:p>
    <w:p w14:paraId="3E5B78E7" w14:textId="487F40F9" w:rsidR="006B3875" w:rsidRPr="00F614D2" w:rsidRDefault="006B3875" w:rsidP="000957F1">
      <w:pPr>
        <w:ind w:firstLine="567"/>
        <w:jc w:val="both"/>
        <w:rPr>
          <w:b/>
          <w:bCs/>
        </w:rPr>
      </w:pPr>
      <w:r>
        <w:rPr>
          <w:bCs/>
        </w:rPr>
        <w:t>- Cho trẻ nhận xét bài của nhau</w:t>
      </w:r>
    </w:p>
    <w:p w14:paraId="6D86BA3A" w14:textId="4D0F288B" w:rsidR="00951B4A" w:rsidRPr="007B7A44" w:rsidRDefault="00951B4A" w:rsidP="00951B4A">
      <w:pPr>
        <w:spacing w:after="150" w:line="240" w:lineRule="auto"/>
        <w:ind w:firstLine="567"/>
        <w:jc w:val="both"/>
      </w:pPr>
    </w:p>
    <w:p w14:paraId="00351203" w14:textId="2D1B7F39" w:rsidR="00475B86" w:rsidRPr="007B7A44" w:rsidRDefault="00475B86" w:rsidP="003E1A6E">
      <w:pPr>
        <w:ind w:firstLine="567"/>
        <w:jc w:val="both"/>
      </w:pPr>
    </w:p>
    <w:sectPr w:rsidR="00475B86" w:rsidRPr="007B7A44" w:rsidSect="00951B4A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015ECB"/>
    <w:rsid w:val="00084287"/>
    <w:rsid w:val="000957F1"/>
    <w:rsid w:val="000F147F"/>
    <w:rsid w:val="002A6CE4"/>
    <w:rsid w:val="0032065D"/>
    <w:rsid w:val="003605D2"/>
    <w:rsid w:val="003D1630"/>
    <w:rsid w:val="003E1A6E"/>
    <w:rsid w:val="00475B86"/>
    <w:rsid w:val="004921DC"/>
    <w:rsid w:val="004A7156"/>
    <w:rsid w:val="00585358"/>
    <w:rsid w:val="00612517"/>
    <w:rsid w:val="00646FF7"/>
    <w:rsid w:val="0066473F"/>
    <w:rsid w:val="006A276B"/>
    <w:rsid w:val="006B3875"/>
    <w:rsid w:val="006D1415"/>
    <w:rsid w:val="00721476"/>
    <w:rsid w:val="00736472"/>
    <w:rsid w:val="007A445D"/>
    <w:rsid w:val="007B7A44"/>
    <w:rsid w:val="007D6644"/>
    <w:rsid w:val="00807AA2"/>
    <w:rsid w:val="00852527"/>
    <w:rsid w:val="00871736"/>
    <w:rsid w:val="00951B4A"/>
    <w:rsid w:val="009B52C5"/>
    <w:rsid w:val="00AB6DB1"/>
    <w:rsid w:val="00C10C75"/>
    <w:rsid w:val="00C5340C"/>
    <w:rsid w:val="00D56982"/>
    <w:rsid w:val="00DC4EF9"/>
    <w:rsid w:val="00E108DF"/>
    <w:rsid w:val="00E1508E"/>
    <w:rsid w:val="00F614D2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F096"/>
  <w15:chartTrackingRefBased/>
  <w15:docId w15:val="{4AE8F058-37DE-40A1-B1A2-4BBA2D9F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44"/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4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87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87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87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14</cp:revision>
  <dcterms:created xsi:type="dcterms:W3CDTF">2024-12-09T14:01:00Z</dcterms:created>
  <dcterms:modified xsi:type="dcterms:W3CDTF">2025-01-12T12:15:00Z</dcterms:modified>
</cp:coreProperties>
</file>